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LISTA OSÓB </w:t>
      </w:r>
    </w:p>
    <w:p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ZAKWALIFIKOWANYCH DO PROJEKTU </w:t>
      </w:r>
    </w:p>
    <w:p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GEOCENTRUM DOSKONAŁOŚCI – autorski program dostosowania studentów Wydziału Nauk Geograficznych i Geologicznych UAM do współczesnych wymagań rynku pracy</w:t>
      </w:r>
    </w:p>
    <w:p>
      <w:pPr>
        <w:pStyle w:val="NoSpacing"/>
        <w:jc w:val="center"/>
        <w:rPr>
          <w:rFonts w:cs="Verdana"/>
          <w:sz w:val="20"/>
          <w:szCs w:val="20"/>
          <w:lang w:eastAsia="pl-PL"/>
        </w:rPr>
      </w:pPr>
      <w:r>
        <w:rPr>
          <w:sz w:val="20"/>
          <w:szCs w:val="20"/>
        </w:rPr>
        <w:t xml:space="preserve">nr </w:t>
      </w:r>
      <w:r>
        <w:rPr>
          <w:rFonts w:cs="Verdana"/>
          <w:sz w:val="20"/>
          <w:szCs w:val="20"/>
          <w:lang w:eastAsia="pl-PL"/>
        </w:rPr>
        <w:t>POWR.03.01.00-IP.08-00-PRK/15</w:t>
      </w:r>
    </w:p>
    <w:p>
      <w:pPr>
        <w:pStyle w:val="Normal"/>
        <w:spacing w:before="240" w:after="2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Kierunek </w:t>
      </w:r>
      <w:bookmarkStart w:id="0" w:name="_GoBack"/>
      <w:bookmarkEnd w:id="0"/>
      <w:r>
        <w:rPr>
          <w:b/>
          <w:sz w:val="24"/>
          <w:u w:val="single"/>
        </w:rPr>
        <w:t>geografia</w:t>
      </w:r>
    </w:p>
    <w:tbl>
      <w:tblPr>
        <w:jc w:val="left"/>
        <w:tblInd w:w="1217" w:type="dxa"/>
        <w:tblBorders>
          <w:top w:val="single" w:sz="4" w:space="0" w:color="2E74B5"/>
          <w:left w:val="single" w:sz="4" w:space="0" w:color="2E74B5"/>
          <w:bottom w:val="single" w:sz="4" w:space="0" w:color="2E74B5"/>
          <w:insideH w:val="single" w:sz="4" w:space="0" w:color="2E74B5"/>
          <w:right w:val="single" w:sz="4" w:space="0" w:color="2E74B5"/>
          <w:insideV w:val="single" w:sz="4" w:space="0" w:color="2E74B5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249"/>
        <w:gridCol w:w="2264"/>
        <w:gridCol w:w="2277"/>
      </w:tblGrid>
      <w:tr>
        <w:trPr>
          <w:tblHeader w:val="true"/>
          <w:trHeight w:val="255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B8CCE4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B8CCE4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B8CCE4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Zakwalifikowany/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Szabelska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Aleksandra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Maćkowiak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Roszkiewicz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Sandra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Lokś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Piniarska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Dorota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Holcer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Sylvia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Klimczak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Joanna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Obst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Mateusz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Blatkiewicz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Bartosz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Błażejczyk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Piotr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Mańkowska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Monika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Rososińska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Aleksandra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Szymańska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Agata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Zieliński</w:t>
            </w:r>
          </w:p>
        </w:tc>
        <w:tc>
          <w:tcPr>
            <w:tcW w:w="2264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</w:t>
            </w:r>
          </w:p>
        </w:tc>
        <w:tc>
          <w:tcPr>
            <w:tcW w:w="2277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Kałużna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Justyna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Knopkiewicz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Maciej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Nowakowska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Olga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Polus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Kacper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Dąbrowski</w:t>
            </w:r>
          </w:p>
        </w:tc>
        <w:tc>
          <w:tcPr>
            <w:tcW w:w="2264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Dominik</w:t>
            </w:r>
          </w:p>
        </w:tc>
        <w:tc>
          <w:tcPr>
            <w:tcW w:w="2277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Przybylski</w:t>
            </w:r>
          </w:p>
        </w:tc>
        <w:tc>
          <w:tcPr>
            <w:tcW w:w="2264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Jakub</w:t>
            </w:r>
          </w:p>
        </w:tc>
        <w:tc>
          <w:tcPr>
            <w:tcW w:w="2277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Bazela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Pankros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Bartosz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Rewers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Patrycja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Obiegło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Kinga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Sulinowska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Daria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Zbierski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Dawid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Mosiewicz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Marcin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Wieczorek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Jakub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zakwalifikowany</w:t>
            </w:r>
          </w:p>
        </w:tc>
      </w:tr>
      <w:tr>
        <w:trPr>
          <w:trHeight w:val="284" w:hRule="atLeast"/>
          <w:cantSplit w:val="false"/>
        </w:trPr>
        <w:tc>
          <w:tcPr>
            <w:tcW w:w="2249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B8CCE4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4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B8CCE4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B8CCE4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Majerowska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Jagoda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lista rezerwowa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Sroczyński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Maciej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lista rezerwowa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Chocianowski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Stanisław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lista rezerwowa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Włodarczyk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Joanna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DCE6F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lista rezerwowa</w:t>
            </w:r>
          </w:p>
        </w:tc>
      </w:tr>
      <w:tr>
        <w:trPr>
          <w:trHeight w:val="438" w:hRule="atLeast"/>
          <w:cantSplit w:val="false"/>
        </w:trPr>
        <w:tc>
          <w:tcPr>
            <w:tcW w:w="224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Twarużek</w:t>
            </w:r>
          </w:p>
        </w:tc>
        <w:tc>
          <w:tcPr>
            <w:tcW w:w="22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Szymon</w:t>
            </w:r>
          </w:p>
        </w:tc>
        <w:tc>
          <w:tcPr>
            <w:tcW w:w="227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insideH w:val="single" w:sz="4" w:space="0" w:color="2E74B5"/>
              <w:right w:val="single" w:sz="4" w:space="0" w:color="2E74B5"/>
              <w:insideV w:val="single" w:sz="4" w:space="0" w:color="2E74B5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lista rezerwowa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701" w:footer="17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ind w:left="0" w:right="-2" w:hanging="0"/>
      <w:rPr/>
    </w:pPr>
    <w:r>
      <w:rPr/>
      <w:t xml:space="preserve"> </w:t>
    </w:r>
  </w:p>
  <w:tbl>
    <w:tblPr>
      <w:jc w:val="center"/>
      <w:tblInd w:w="0" w:type="dxa"/>
      <w:tblBorders>
        <w:top w:val="single" w:sz="4" w:space="0" w:color="808080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354"/>
    </w:tblGrid>
    <w:tr>
      <w:trPr>
        <w:cantSplit w:val="false"/>
      </w:trPr>
      <w:tc>
        <w:tcPr>
          <w:tcW w:w="9354" w:type="dxa"/>
          <w:tcBorders>
            <w:top w:val="single" w:sz="4" w:space="0" w:color="80808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tabs>
              <w:tab w:val="left" w:pos="252" w:leader="none"/>
              <w:tab w:val="center" w:pos="4497" w:leader="none"/>
            </w:tabs>
            <w:spacing w:lineRule="auto" w:line="240" w:before="0" w:after="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Projekt współfinansowany przez Unię Europejską ze środków Europejskiego Funduszu Społecznego</w:t>
          </w:r>
        </w:p>
        <w:p>
          <w:pPr>
            <w:pStyle w:val="Normal"/>
            <w:tabs>
              <w:tab w:val="left" w:pos="252" w:leader="none"/>
              <w:tab w:val="center" w:pos="4497" w:leader="none"/>
            </w:tabs>
            <w:spacing w:lineRule="auto" w:line="240" w:before="0" w:after="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w ramach Programu Operacyjnego Wiedza Edukacja Rozwój.</w:t>
          </w:r>
        </w:p>
        <w:p>
          <w:pPr>
            <w:pStyle w:val="Normal"/>
            <w:tabs>
              <w:tab w:val="left" w:pos="252" w:leader="none"/>
              <w:tab w:val="center" w:pos="4497" w:leader="none"/>
            </w:tabs>
            <w:spacing w:lineRule="auto" w:line="240" w:before="0" w:after="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„</w:t>
          </w:r>
          <w:r>
            <w:rPr>
              <w:color w:val="808080"/>
              <w:sz w:val="18"/>
            </w:rPr>
            <w:t>GEOCENTRUM DOSKONAŁOŚCI” nr POWR.03.01.00-00-K187/15</w:t>
          </w:r>
        </w:p>
      </w:tc>
    </w:tr>
  </w:tbl>
  <w:p>
    <w:pPr>
      <w:pStyle w:val="Stopka"/>
      <w:ind w:left="0" w:right="-2" w:hanging="0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Strona </w:t>
    </w:r>
    <w:r>
      <w:rPr>
        <w:color w:val="808080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808080"/>
        <w:sz w:val="20"/>
        <w:szCs w:val="20"/>
      </w:rPr>
      <w:t xml:space="preserve"> z </w:t>
    </w:r>
    <w:r>
      <w:rPr>
        <w:color w:val="808080"/>
        <w:sz w:val="20"/>
        <w:szCs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Stopka"/>
      <w:ind w:left="0" w:right="-2" w:hanging="0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354"/>
    </w:tblGrid>
    <w:tr>
      <w:trPr>
        <w:trHeight w:val="1134" w:hRule="atLeast"/>
        <w:cantSplit w:val="false"/>
      </w:trPr>
      <w:tc>
        <w:tcPr>
          <w:tcW w:w="9354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Gwka"/>
            <w:spacing w:before="240" w:after="0"/>
            <w:ind w:left="0" w:right="-2" w:hanging="0"/>
            <w:jc w:val="center"/>
            <w:rPr/>
          </w:pPr>
          <w:r>
            <w:rPr/>
            <w:drawing>
              <wp:inline distT="0" distB="0" distL="0" distR="0">
                <wp:extent cx="5760720" cy="693420"/>
                <wp:effectExtent l="0" t="0" r="0" b="0"/>
                <wp:docPr id="0" name="Picture" descr="C:\Users\Monika\Doktorat\PO WER\GEOLOG\Wzór papieru firmowego Projektu\Wzory nagłówków\Logo w kolorze_nagłówek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onika\Doktorat\PO WER\GEOLOG\Wzór papieru firmowego Projektu\Wzory nagłówków\Logo w kolorze_nagłówek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tabs>
        <w:tab w:val="left" w:pos="4068" w:leader="none"/>
        <w:tab w:val="center" w:pos="4536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defQFormat="0" w:defUnhideWhenUsed="1" w:defSemiHidden="1" w:defUIPriority="99" w:count="267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2809c9"/>
    <w:pPr>
      <w:widowControl/>
      <w:suppressAutoHyphens w:val="true"/>
      <w:bidi w:val="0"/>
      <w:spacing w:lineRule="auto" w:line="276" w:before="0" w:after="200"/>
      <w:jc w:val="left"/>
    </w:pPr>
    <w:rPr>
      <w:rFonts w:eastAsia="Calibri" w:cs="Times New Roman" w:ascii="Calibri" w:hAnsi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rsid w:val="002809c9"/>
    <w:basedOn w:val="DefaultParagraphFont"/>
    <w:rPr/>
  </w:style>
  <w:style w:type="character" w:styleId="StopkaZnak" w:customStyle="1">
    <w:name w:val="Stopka Znak"/>
    <w:rsid w:val="002809c9"/>
    <w:basedOn w:val="DefaultParagraphFont"/>
    <w:rPr/>
  </w:style>
  <w:style w:type="character" w:styleId="TekstdymkaZnak" w:customStyle="1">
    <w:name w:val="Tekst dymka Znak"/>
    <w:rsid w:val="002809c9"/>
    <w:basedOn w:val="DefaultParagraphFont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rsid w:val="002809c9"/>
    <w:basedOn w:val="DefaultParagraphFont"/>
    <w:rPr>
      <w:color w:val="0563C1"/>
      <w:u w:val="single"/>
      <w:lang w:val="zxx" w:eastAsia="zxx" w:bidi="zxx"/>
    </w:rPr>
  </w:style>
  <w:style w:type="character" w:styleId="ListLabel1" w:customStyle="1">
    <w:name w:val="ListLabel 1"/>
    <w:rsid w:val="002809c9"/>
    <w:rPr>
      <w:sz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rsid w:val="002809c9"/>
    <w:basedOn w:val="Normal"/>
    <w:pPr>
      <w:spacing w:lineRule="auto" w:line="288" w:before="0" w:after="140"/>
    </w:pPr>
    <w:rPr/>
  </w:style>
  <w:style w:type="paragraph" w:styleId="Lista">
    <w:name w:val="Lista"/>
    <w:rsid w:val="002809c9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rsid w:val="002809c9"/>
    <w:basedOn w:val="Normal"/>
    <w:pPr>
      <w:suppressLineNumbers/>
    </w:pPr>
    <w:rPr>
      <w:rFonts w:cs="FreeSans"/>
    </w:rPr>
  </w:style>
  <w:style w:type="paragraph" w:styleId="Gwka" w:customStyle="1">
    <w:name w:val="Główka"/>
    <w:rsid w:val="002809c9"/>
    <w:basedOn w:val="Normal"/>
    <w:pPr>
      <w:keepNext/>
      <w:tabs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eastAsia="Droid Sans Fallback" w:cs="FreeSans"/>
      <w:sz w:val="28"/>
      <w:szCs w:val="28"/>
    </w:rPr>
  </w:style>
  <w:style w:type="paragraph" w:styleId="Sygnatura">
    <w:name w:val="Sygnatura"/>
    <w:rsid w:val="002809c9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Stopka"/>
    <w:rsid w:val="002809c9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rsid w:val="002809c9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rsid w:val="002809c9"/>
    <w:pPr>
      <w:widowControl/>
      <w:suppressAutoHyphens w:val="true"/>
      <w:bidi w:val="0"/>
      <w:spacing w:lineRule="auto" w:line="240"/>
      <w:jc w:val="left"/>
    </w:pPr>
    <w:rPr>
      <w:rFonts w:eastAsia="Calibri" w:cs="Times New Roman" w:ascii="Calibri" w:hAnsi="Calibri"/>
      <w:color w:val="auto"/>
      <w:sz w:val="22"/>
      <w:szCs w:val="22"/>
      <w:lang w:val="pl-PL" w:eastAsia="en-US" w:bidi="ar-SA"/>
    </w:rPr>
  </w:style>
  <w:style w:type="paragraph" w:styleId="Default" w:customStyle="1">
    <w:name w:val="Default"/>
    <w:rsid w:val="002809c9"/>
    <w:pPr>
      <w:widowControl/>
      <w:suppressAutoHyphens w:val="true"/>
      <w:bidi w:val="0"/>
      <w:spacing w:lineRule="auto" w:line="240"/>
      <w:jc w:val="left"/>
    </w:pPr>
    <w:rPr>
      <w:rFonts w:eastAsia="Calibri" w:ascii="Calibri" w:hAnsi="Calibri" w:cs="Calibri"/>
      <w:color w:val="000000"/>
      <w:sz w:val="24"/>
      <w:szCs w:val="24"/>
      <w:lang w:val="pl-PL" w:eastAsia="en-US" w:bidi="ar-SA"/>
    </w:rPr>
  </w:style>
  <w:style w:type="paragraph" w:styleId="Zawartotabeli" w:customStyle="1">
    <w:name w:val="Zawartość tabeli"/>
    <w:rsid w:val="002809c9"/>
    <w:basedOn w:val="Normal"/>
    <w:pPr/>
    <w:rPr/>
  </w:style>
  <w:style w:type="paragraph" w:styleId="Nagwektabeli" w:customStyle="1">
    <w:name w:val="Nagłówek tabeli"/>
    <w:rsid w:val="002809c9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2017-02-24T19:22:00Z</dcterms:created>
  <dc:creator>Monika Szokaluk</dc:creator>
  <dc:language>en-US</dc:language>
  <cp:lastModifiedBy>user</cp:lastModifiedBy>
  <cp:lastPrinted>2016-06-25T14:09:00Z</cp:lastPrinted>
  <dcterms:modified xsi:type="dcterms:W3CDTF">2017-02-24T19:22:00Z</dcterms:modified>
  <cp:revision>2</cp:revision>
</cp:coreProperties>
</file>